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C12E9B" w14:textId="500D0D13" w:rsidR="00B218FF" w:rsidRPr="00640F7C" w:rsidRDefault="00336D20" w:rsidP="00A95A76">
      <w:pPr>
        <w:shd w:val="clear" w:color="auto" w:fill="FFFFFF"/>
        <w:spacing w:after="0" w:line="240" w:lineRule="auto"/>
        <w:jc w:val="center"/>
        <w:rPr>
          <w:rFonts w:ascii="Book Antiqua" w:eastAsia="Times New Roman" w:hAnsi="Book Antiqua" w:cs="Arial"/>
          <w:b/>
          <w:bCs/>
          <w:color w:val="0A0A0A"/>
        </w:rPr>
      </w:pPr>
      <w:bookmarkStart w:id="0" w:name="_Hlk219484861"/>
      <w:r w:rsidRPr="00336D20">
        <w:rPr>
          <w:rFonts w:ascii="Book Antiqua" w:eastAsia="Times New Roman" w:hAnsi="Book Antiqua" w:cs="Arial"/>
          <w:b/>
          <w:bCs/>
          <w:color w:val="0A0A0A"/>
        </w:rPr>
        <w:t>Terms of Reference</w:t>
      </w:r>
    </w:p>
    <w:p w14:paraId="3C767C86" w14:textId="6369E0DE" w:rsidR="00336D20" w:rsidRPr="00640F7C" w:rsidRDefault="00336D20" w:rsidP="00B218FF">
      <w:pPr>
        <w:shd w:val="clear" w:color="auto" w:fill="FFFFFF"/>
        <w:spacing w:after="0" w:line="240" w:lineRule="auto"/>
        <w:jc w:val="center"/>
        <w:rPr>
          <w:rFonts w:ascii="Book Antiqua" w:eastAsia="Times New Roman" w:hAnsi="Book Antiqua" w:cs="Arial"/>
          <w:b/>
          <w:bCs/>
          <w:color w:val="0A0A0A"/>
        </w:rPr>
      </w:pPr>
      <w:r w:rsidRPr="00336D20">
        <w:rPr>
          <w:rFonts w:ascii="Book Antiqua" w:eastAsia="Times New Roman" w:hAnsi="Book Antiqua" w:cs="Arial"/>
          <w:b/>
          <w:bCs/>
          <w:color w:val="0A0A0A"/>
        </w:rPr>
        <w:t>English Language Teacher</w:t>
      </w:r>
      <w:r w:rsidR="00640F7C" w:rsidRPr="00640F7C">
        <w:rPr>
          <w:rFonts w:ascii="Book Antiqua" w:eastAsia="Times New Roman" w:hAnsi="Book Antiqua" w:cs="Arial"/>
          <w:b/>
          <w:bCs/>
          <w:color w:val="0A0A0A"/>
        </w:rPr>
        <w:t xml:space="preserve"> for Drivers and House</w:t>
      </w:r>
      <w:r w:rsidR="00DF61CE">
        <w:rPr>
          <w:rFonts w:ascii="Book Antiqua" w:eastAsia="Times New Roman" w:hAnsi="Book Antiqua" w:cs="Arial"/>
          <w:b/>
          <w:bCs/>
          <w:color w:val="0A0A0A"/>
        </w:rPr>
        <w:t xml:space="preserve"> </w:t>
      </w:r>
      <w:r w:rsidR="00640F7C" w:rsidRPr="00640F7C">
        <w:rPr>
          <w:rFonts w:ascii="Book Antiqua" w:eastAsia="Times New Roman" w:hAnsi="Book Antiqua" w:cs="Arial"/>
          <w:b/>
          <w:bCs/>
          <w:color w:val="0A0A0A"/>
        </w:rPr>
        <w:t>&amp; Office Keepers</w:t>
      </w:r>
    </w:p>
    <w:bookmarkEnd w:id="0"/>
    <w:p w14:paraId="662EBAB1" w14:textId="684CE615" w:rsidR="00E837C0" w:rsidRPr="004227F0" w:rsidRDefault="00E837C0" w:rsidP="00E837C0">
      <w:pPr>
        <w:pStyle w:val="NoSpacing"/>
      </w:pPr>
      <w:r>
        <w:rPr>
          <w:b/>
          <w:bCs/>
          <w:color w:val="C00000"/>
        </w:rPr>
        <w:t xml:space="preserve">                                                                   Requisition# </w:t>
      </w:r>
      <w:bookmarkStart w:id="1" w:name="_GoBack"/>
      <w:bookmarkEnd w:id="1"/>
      <w:r w:rsidRPr="004227F0">
        <w:rPr>
          <w:b/>
          <w:bCs/>
          <w:color w:val="C00000"/>
        </w:rPr>
        <w:t>4122256</w:t>
      </w:r>
    </w:p>
    <w:p w14:paraId="0BF87D35" w14:textId="77777777" w:rsidR="00336D20" w:rsidRPr="00336D20" w:rsidRDefault="00336D20" w:rsidP="00336D20">
      <w:pPr>
        <w:shd w:val="clear" w:color="auto" w:fill="FFFFFF"/>
        <w:spacing w:line="420" w:lineRule="atLeast"/>
        <w:jc w:val="center"/>
        <w:rPr>
          <w:rFonts w:ascii="Book Antiqua" w:eastAsia="Times New Roman" w:hAnsi="Book Antiqua" w:cs="Arial"/>
          <w:b/>
          <w:bCs/>
          <w:color w:val="0A0A0A"/>
        </w:rPr>
      </w:pPr>
    </w:p>
    <w:p w14:paraId="0640531D" w14:textId="77777777" w:rsidR="00034030" w:rsidRPr="00640F7C" w:rsidRDefault="00336D20" w:rsidP="00034030">
      <w:pPr>
        <w:pStyle w:val="ListParagraph"/>
        <w:numPr>
          <w:ilvl w:val="0"/>
          <w:numId w:val="6"/>
        </w:numPr>
        <w:shd w:val="clear" w:color="auto" w:fill="FFFFFF"/>
        <w:spacing w:after="0" w:line="276" w:lineRule="auto"/>
        <w:jc w:val="both"/>
        <w:rPr>
          <w:rFonts w:ascii="Book Antiqua" w:eastAsia="Times New Roman" w:hAnsi="Book Antiqua" w:cs="Arial"/>
          <w:b/>
          <w:bCs/>
          <w:color w:val="0A0A0A"/>
        </w:rPr>
      </w:pPr>
      <w:r w:rsidRPr="00640F7C">
        <w:rPr>
          <w:rFonts w:ascii="Book Antiqua" w:eastAsia="Times New Roman" w:hAnsi="Book Antiqua" w:cs="Arial"/>
          <w:b/>
          <w:bCs/>
          <w:color w:val="0A0A0A"/>
        </w:rPr>
        <w:t>Objective</w:t>
      </w:r>
      <w:r w:rsidR="00034030" w:rsidRPr="00640F7C">
        <w:rPr>
          <w:rFonts w:ascii="Book Antiqua" w:eastAsia="Times New Roman" w:hAnsi="Book Antiqua" w:cs="Arial"/>
          <w:b/>
          <w:bCs/>
          <w:color w:val="0A0A0A"/>
        </w:rPr>
        <w:t xml:space="preserve">  </w:t>
      </w:r>
    </w:p>
    <w:p w14:paraId="28940409" w14:textId="440E3875" w:rsidR="00336D20" w:rsidRPr="00640F7C" w:rsidRDefault="00034030" w:rsidP="00034030">
      <w:pPr>
        <w:pStyle w:val="ListParagraph"/>
        <w:shd w:val="clear" w:color="auto" w:fill="FFFFFF"/>
        <w:spacing w:after="0" w:line="276" w:lineRule="auto"/>
        <w:ind w:left="360"/>
        <w:jc w:val="both"/>
        <w:rPr>
          <w:rFonts w:ascii="Book Antiqua" w:eastAsia="Times New Roman" w:hAnsi="Book Antiqua" w:cs="Arial"/>
          <w:color w:val="0A0A0A"/>
        </w:rPr>
      </w:pPr>
      <w:r w:rsidRPr="00640F7C">
        <w:rPr>
          <w:rFonts w:ascii="Book Antiqua" w:eastAsia="Times New Roman" w:hAnsi="Book Antiqua" w:cs="Arial"/>
          <w:color w:val="0A0A0A"/>
        </w:rPr>
        <w:t xml:space="preserve">World Vision Sudan is committed to build the capacity of its employees. </w:t>
      </w:r>
      <w:r w:rsidR="00336D20" w:rsidRPr="00640F7C">
        <w:rPr>
          <w:rFonts w:ascii="Book Antiqua" w:eastAsia="Times New Roman" w:hAnsi="Book Antiqua" w:cs="Arial"/>
          <w:color w:val="0A0A0A"/>
        </w:rPr>
        <w:t xml:space="preserve">The primary goal </w:t>
      </w:r>
      <w:r w:rsidRPr="00640F7C">
        <w:rPr>
          <w:rFonts w:ascii="Book Antiqua" w:eastAsia="Times New Roman" w:hAnsi="Book Antiqua" w:cs="Arial"/>
          <w:color w:val="0A0A0A"/>
        </w:rPr>
        <w:t xml:space="preserve">of this terms of reference </w:t>
      </w:r>
      <w:r w:rsidR="00336D20" w:rsidRPr="00640F7C">
        <w:rPr>
          <w:rFonts w:ascii="Book Antiqua" w:eastAsia="Times New Roman" w:hAnsi="Book Antiqua" w:cs="Arial"/>
          <w:color w:val="0A0A0A"/>
        </w:rPr>
        <w:t>is to equip Arabic-speaking drivers and House &amp; Office Keepers with functional English language skills to improve workplace safety, efficiency, and customer service. </w:t>
      </w:r>
    </w:p>
    <w:p w14:paraId="46848B98" w14:textId="77777777" w:rsidR="00034030" w:rsidRPr="00640F7C" w:rsidRDefault="00034030" w:rsidP="00034030">
      <w:pPr>
        <w:pStyle w:val="ListParagraph"/>
        <w:shd w:val="clear" w:color="auto" w:fill="FFFFFF"/>
        <w:spacing w:after="0" w:line="276" w:lineRule="auto"/>
        <w:ind w:left="360"/>
        <w:jc w:val="both"/>
        <w:rPr>
          <w:rFonts w:ascii="Book Antiqua" w:eastAsia="Times New Roman" w:hAnsi="Book Antiqua" w:cs="Arial"/>
          <w:b/>
          <w:bCs/>
          <w:color w:val="0A0A0A"/>
        </w:rPr>
      </w:pPr>
    </w:p>
    <w:p w14:paraId="516BA190" w14:textId="4EE6D49F" w:rsidR="00336D20" w:rsidRPr="00336D20" w:rsidRDefault="00336D20" w:rsidP="00034030">
      <w:pPr>
        <w:pStyle w:val="ListParagraph"/>
        <w:numPr>
          <w:ilvl w:val="0"/>
          <w:numId w:val="6"/>
        </w:numPr>
        <w:shd w:val="clear" w:color="auto" w:fill="FFFFFF"/>
        <w:spacing w:after="0" w:line="276" w:lineRule="auto"/>
        <w:jc w:val="both"/>
        <w:rPr>
          <w:rFonts w:ascii="Book Antiqua" w:eastAsia="Times New Roman" w:hAnsi="Book Antiqua" w:cs="Arial"/>
          <w:b/>
          <w:bCs/>
          <w:color w:val="0A0A0A"/>
        </w:rPr>
      </w:pPr>
      <w:r w:rsidRPr="00336D20">
        <w:rPr>
          <w:rFonts w:ascii="Book Antiqua" w:eastAsia="Times New Roman" w:hAnsi="Book Antiqua" w:cs="Arial"/>
          <w:b/>
          <w:bCs/>
          <w:color w:val="0A0A0A"/>
        </w:rPr>
        <w:t>Scope of Work</w:t>
      </w:r>
    </w:p>
    <w:p w14:paraId="2921F86A" w14:textId="46D1F585" w:rsidR="00336D20" w:rsidRPr="00336D20" w:rsidRDefault="00336D20" w:rsidP="00034030">
      <w:pPr>
        <w:numPr>
          <w:ilvl w:val="0"/>
          <w:numId w:val="1"/>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 xml:space="preserve">Needs Assessment: Conduct an initial assessment of the current language proficiency levels of </w:t>
      </w:r>
      <w:r w:rsidR="004B5800" w:rsidRPr="00640F7C">
        <w:rPr>
          <w:rFonts w:ascii="Book Antiqua" w:eastAsia="Times New Roman" w:hAnsi="Book Antiqua" w:cs="Arial"/>
          <w:color w:val="0A0A0A"/>
        </w:rPr>
        <w:t>staffs.</w:t>
      </w:r>
    </w:p>
    <w:p w14:paraId="1743D1F4" w14:textId="2EA321FF" w:rsidR="00336D20" w:rsidRPr="00336D20" w:rsidRDefault="00336D20" w:rsidP="00034030">
      <w:pPr>
        <w:numPr>
          <w:ilvl w:val="0"/>
          <w:numId w:val="1"/>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Curriculum Development: Design a customized English for Occupational Purposes curriculum covering:</w:t>
      </w:r>
    </w:p>
    <w:p w14:paraId="1FDA3025" w14:textId="77777777" w:rsidR="00336D20" w:rsidRPr="00336D20" w:rsidRDefault="00336D20" w:rsidP="00034030">
      <w:pPr>
        <w:numPr>
          <w:ilvl w:val="1"/>
          <w:numId w:val="1"/>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For Drivers: Traffic signs, navigation instructions, explaining route delays, vehicle maintenance reports, and interacting with law enforcement or passengers.</w:t>
      </w:r>
    </w:p>
    <w:p w14:paraId="1075BF41" w14:textId="346403FA" w:rsidR="00336D20" w:rsidRPr="00336D20" w:rsidRDefault="00336D20" w:rsidP="00034030">
      <w:pPr>
        <w:numPr>
          <w:ilvl w:val="1"/>
          <w:numId w:val="1"/>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 xml:space="preserve">For </w:t>
      </w:r>
      <w:r w:rsidR="004B5800" w:rsidRPr="00640F7C">
        <w:rPr>
          <w:rFonts w:ascii="Book Antiqua" w:eastAsia="Times New Roman" w:hAnsi="Book Antiqua" w:cs="Arial"/>
          <w:color w:val="0A0A0A"/>
        </w:rPr>
        <w:t>House &amp; Office Keepers</w:t>
      </w:r>
      <w:r w:rsidRPr="00336D20">
        <w:rPr>
          <w:rFonts w:ascii="Book Antiqua" w:eastAsia="Times New Roman" w:hAnsi="Book Antiqua" w:cs="Arial"/>
          <w:color w:val="0A0A0A"/>
        </w:rPr>
        <w:t>: Understanding chemical safety labels, following equipment instructions, reporting maintenance issues, and basic polite interaction with staff or residents.</w:t>
      </w:r>
    </w:p>
    <w:p w14:paraId="1036E2DA" w14:textId="77777777" w:rsidR="00336D20" w:rsidRPr="00336D20" w:rsidRDefault="00336D20" w:rsidP="00034030">
      <w:pPr>
        <w:numPr>
          <w:ilvl w:val="0"/>
          <w:numId w:val="1"/>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Lesson Delivery: Provide interactive training focusing on oral communication (speaking and listening) and basic reading for technical signs or documents.</w:t>
      </w:r>
    </w:p>
    <w:p w14:paraId="24A98E8D" w14:textId="65EC20CE" w:rsidR="00336D20" w:rsidRPr="00640F7C" w:rsidRDefault="00336D20" w:rsidP="00034030">
      <w:pPr>
        <w:numPr>
          <w:ilvl w:val="0"/>
          <w:numId w:val="1"/>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Progress Monitoring: Maintain attendance records and conduct periodic evaluations to track improvement in workplace-specific language tasks. </w:t>
      </w:r>
    </w:p>
    <w:p w14:paraId="2EB36FD4" w14:textId="77777777" w:rsidR="00034030" w:rsidRPr="00336D20" w:rsidRDefault="00034030" w:rsidP="00034030">
      <w:pPr>
        <w:shd w:val="clear" w:color="auto" w:fill="FFFFFF"/>
        <w:spacing w:after="0" w:line="276" w:lineRule="auto"/>
        <w:ind w:left="720"/>
        <w:jc w:val="both"/>
        <w:rPr>
          <w:rFonts w:ascii="Book Antiqua" w:eastAsia="Times New Roman" w:hAnsi="Book Antiqua" w:cs="Arial"/>
          <w:color w:val="0A0A0A"/>
        </w:rPr>
      </w:pPr>
    </w:p>
    <w:p w14:paraId="17CE8A65" w14:textId="4AEE6B27" w:rsidR="00336D20" w:rsidRPr="00336D20" w:rsidRDefault="00336D20" w:rsidP="00034030">
      <w:pPr>
        <w:pStyle w:val="ListParagraph"/>
        <w:numPr>
          <w:ilvl w:val="0"/>
          <w:numId w:val="6"/>
        </w:numPr>
        <w:shd w:val="clear" w:color="auto" w:fill="FFFFFF"/>
        <w:spacing w:after="0" w:line="276" w:lineRule="auto"/>
        <w:jc w:val="both"/>
        <w:rPr>
          <w:rFonts w:ascii="Book Antiqua" w:eastAsia="Times New Roman" w:hAnsi="Book Antiqua" w:cs="Arial"/>
          <w:b/>
          <w:bCs/>
          <w:color w:val="0A0A0A"/>
        </w:rPr>
      </w:pPr>
      <w:r w:rsidRPr="00336D20">
        <w:rPr>
          <w:rFonts w:ascii="Book Antiqua" w:eastAsia="Times New Roman" w:hAnsi="Book Antiqua" w:cs="Arial"/>
          <w:b/>
          <w:bCs/>
          <w:color w:val="0A0A0A"/>
        </w:rPr>
        <w:t>Key Deliverables</w:t>
      </w:r>
    </w:p>
    <w:p w14:paraId="69A00FFE" w14:textId="77777777" w:rsidR="00336D20" w:rsidRPr="00336D20" w:rsidRDefault="00336D20" w:rsidP="00034030">
      <w:pPr>
        <w:numPr>
          <w:ilvl w:val="0"/>
          <w:numId w:val="2"/>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Training Plan: A structured course outline with weekly learning objectives.</w:t>
      </w:r>
    </w:p>
    <w:p w14:paraId="3C92722B" w14:textId="77777777" w:rsidR="00336D20" w:rsidRPr="00336D20" w:rsidRDefault="00336D20" w:rsidP="00034030">
      <w:pPr>
        <w:numPr>
          <w:ilvl w:val="0"/>
          <w:numId w:val="2"/>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Customized Materials: Simple, visual-heavy guides for workplace vocabulary (e.g., "English for Cleaning Services" or "Driver Safety English").</w:t>
      </w:r>
    </w:p>
    <w:p w14:paraId="5932AEDD" w14:textId="34D5EE8F" w:rsidR="00336D20" w:rsidRPr="00640F7C" w:rsidRDefault="00336D20" w:rsidP="00034030">
      <w:pPr>
        <w:numPr>
          <w:ilvl w:val="0"/>
          <w:numId w:val="2"/>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Final Report: A summary of trainee performance and recommendations for further development. </w:t>
      </w:r>
    </w:p>
    <w:p w14:paraId="0E2DB5ED" w14:textId="77777777" w:rsidR="00034030" w:rsidRPr="00336D20" w:rsidRDefault="00034030" w:rsidP="00034030">
      <w:pPr>
        <w:shd w:val="clear" w:color="auto" w:fill="FFFFFF"/>
        <w:spacing w:after="0" w:line="276" w:lineRule="auto"/>
        <w:ind w:left="720"/>
        <w:jc w:val="both"/>
        <w:rPr>
          <w:rFonts w:ascii="Book Antiqua" w:eastAsia="Times New Roman" w:hAnsi="Book Antiqua" w:cs="Arial"/>
          <w:color w:val="0A0A0A"/>
        </w:rPr>
      </w:pPr>
    </w:p>
    <w:p w14:paraId="1462932E" w14:textId="194619B2" w:rsidR="00336D20" w:rsidRPr="00336D20" w:rsidRDefault="00336D20" w:rsidP="00034030">
      <w:pPr>
        <w:pStyle w:val="ListParagraph"/>
        <w:numPr>
          <w:ilvl w:val="0"/>
          <w:numId w:val="6"/>
        </w:numPr>
        <w:shd w:val="clear" w:color="auto" w:fill="FFFFFF"/>
        <w:spacing w:after="0" w:line="276" w:lineRule="auto"/>
        <w:jc w:val="both"/>
        <w:rPr>
          <w:rFonts w:ascii="Book Antiqua" w:eastAsia="Times New Roman" w:hAnsi="Book Antiqua" w:cs="Arial"/>
          <w:b/>
          <w:bCs/>
          <w:color w:val="0A0A0A"/>
        </w:rPr>
      </w:pPr>
      <w:r w:rsidRPr="00336D20">
        <w:rPr>
          <w:rFonts w:ascii="Book Antiqua" w:eastAsia="Times New Roman" w:hAnsi="Book Antiqua" w:cs="Arial"/>
          <w:b/>
          <w:bCs/>
          <w:color w:val="0A0A0A"/>
        </w:rPr>
        <w:t>Teaching Methodology</w:t>
      </w:r>
    </w:p>
    <w:p w14:paraId="24B508DB" w14:textId="77777777" w:rsidR="00336D20" w:rsidRPr="00336D20" w:rsidRDefault="00336D20" w:rsidP="00034030">
      <w:pPr>
        <w:numPr>
          <w:ilvl w:val="0"/>
          <w:numId w:val="4"/>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Use of </w:t>
      </w:r>
      <w:r w:rsidRPr="00336D20">
        <w:rPr>
          <w:rFonts w:ascii="Book Antiqua" w:eastAsia="Times New Roman" w:hAnsi="Book Antiqua" w:cs="Arial"/>
          <w:b/>
          <w:bCs/>
          <w:color w:val="0A0A0A"/>
        </w:rPr>
        <w:t>Authentic Materials:</w:t>
      </w:r>
      <w:r w:rsidRPr="00336D20">
        <w:rPr>
          <w:rFonts w:ascii="Book Antiqua" w:eastAsia="Times New Roman" w:hAnsi="Book Antiqua" w:cs="Arial"/>
          <w:color w:val="0A0A0A"/>
        </w:rPr>
        <w:t> Incorporate actual workplace documents like cleaning logs, delivery manifests, and safety manuals.</w:t>
      </w:r>
    </w:p>
    <w:p w14:paraId="5021756D" w14:textId="77777777" w:rsidR="00336D20" w:rsidRPr="00336D20" w:rsidRDefault="00336D20" w:rsidP="00034030">
      <w:pPr>
        <w:numPr>
          <w:ilvl w:val="0"/>
          <w:numId w:val="4"/>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b/>
          <w:bCs/>
          <w:color w:val="0A0A0A"/>
        </w:rPr>
        <w:t>Role-Playing:</w:t>
      </w:r>
      <w:r w:rsidRPr="00336D20">
        <w:rPr>
          <w:rFonts w:ascii="Book Antiqua" w:eastAsia="Times New Roman" w:hAnsi="Book Antiqua" w:cs="Arial"/>
          <w:color w:val="0A0A0A"/>
        </w:rPr>
        <w:t> Simulate real-life scenarios, such as asking for directions or reporting a spill.</w:t>
      </w:r>
    </w:p>
    <w:p w14:paraId="2EA2B575" w14:textId="6488DB41" w:rsidR="00336D20" w:rsidRPr="00640F7C" w:rsidRDefault="00336D20" w:rsidP="00034030">
      <w:pPr>
        <w:numPr>
          <w:ilvl w:val="0"/>
          <w:numId w:val="4"/>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b/>
          <w:bCs/>
          <w:color w:val="0A0A0A"/>
        </w:rPr>
        <w:t>Visual Aids:</w:t>
      </w:r>
      <w:r w:rsidRPr="00336D20">
        <w:rPr>
          <w:rFonts w:ascii="Book Antiqua" w:eastAsia="Times New Roman" w:hAnsi="Book Antiqua" w:cs="Arial"/>
          <w:color w:val="0A0A0A"/>
        </w:rPr>
        <w:t> Utilize diagrams and images to bridge language gaps for beginner-level staff. </w:t>
      </w:r>
    </w:p>
    <w:p w14:paraId="331821B2" w14:textId="26F76284" w:rsidR="00336D20" w:rsidRPr="00336D20" w:rsidRDefault="00336D20" w:rsidP="00034030">
      <w:pPr>
        <w:pStyle w:val="ListParagraph"/>
        <w:numPr>
          <w:ilvl w:val="0"/>
          <w:numId w:val="6"/>
        </w:numPr>
        <w:shd w:val="clear" w:color="auto" w:fill="FFFFFF"/>
        <w:spacing w:after="0" w:line="276" w:lineRule="auto"/>
        <w:jc w:val="both"/>
        <w:rPr>
          <w:rFonts w:ascii="Book Antiqua" w:eastAsia="Times New Roman" w:hAnsi="Book Antiqua" w:cs="Arial"/>
          <w:b/>
          <w:bCs/>
          <w:color w:val="0A0A0A"/>
        </w:rPr>
      </w:pPr>
      <w:r w:rsidRPr="00336D20">
        <w:rPr>
          <w:rFonts w:ascii="Book Antiqua" w:eastAsia="Times New Roman" w:hAnsi="Book Antiqua" w:cs="Arial"/>
          <w:b/>
          <w:bCs/>
          <w:color w:val="0A0A0A"/>
        </w:rPr>
        <w:t>Duration and Schedule</w:t>
      </w:r>
    </w:p>
    <w:p w14:paraId="6E013BA9" w14:textId="42060F22" w:rsidR="00B10164" w:rsidRPr="00640F7C" w:rsidRDefault="00336D20" w:rsidP="00034030">
      <w:pPr>
        <w:numPr>
          <w:ilvl w:val="0"/>
          <w:numId w:val="5"/>
        </w:numPr>
        <w:shd w:val="clear" w:color="auto" w:fill="FFFFFF"/>
        <w:spacing w:after="0" w:line="276" w:lineRule="auto"/>
        <w:jc w:val="both"/>
        <w:rPr>
          <w:rFonts w:ascii="Book Antiqua" w:hAnsi="Book Antiqua"/>
        </w:rPr>
      </w:pPr>
      <w:r w:rsidRPr="00640F7C">
        <w:rPr>
          <w:rFonts w:ascii="Book Antiqua" w:eastAsia="Times New Roman" w:hAnsi="Book Antiqua" w:cs="Arial"/>
          <w:color w:val="0A0A0A"/>
        </w:rPr>
        <w:t>Initially the training will be for six months, March 1, 2026 to August 31, 2026 with 3 times a week for 2 hrs.</w:t>
      </w:r>
    </w:p>
    <w:p w14:paraId="12678F3B" w14:textId="11434B1E" w:rsidR="00034030" w:rsidRPr="00640F7C" w:rsidRDefault="00034030" w:rsidP="00034030">
      <w:pPr>
        <w:numPr>
          <w:ilvl w:val="0"/>
          <w:numId w:val="5"/>
        </w:numPr>
        <w:shd w:val="clear" w:color="auto" w:fill="FFFFFF"/>
        <w:spacing w:after="0" w:line="276" w:lineRule="auto"/>
        <w:jc w:val="both"/>
        <w:rPr>
          <w:rFonts w:ascii="Book Antiqua" w:hAnsi="Book Antiqua"/>
        </w:rPr>
      </w:pPr>
      <w:r w:rsidRPr="00640F7C">
        <w:rPr>
          <w:rFonts w:ascii="Book Antiqua" w:eastAsia="Times New Roman" w:hAnsi="Book Antiqua" w:cs="Arial"/>
          <w:color w:val="0A0A0A"/>
        </w:rPr>
        <w:t>Preferred time for House &amp; Office keepers – 2 – 4pm</w:t>
      </w:r>
      <w:r w:rsidRPr="00640F7C">
        <w:rPr>
          <w:rFonts w:ascii="Book Antiqua" w:hAnsi="Book Antiqua"/>
        </w:rPr>
        <w:t xml:space="preserve"> and </w:t>
      </w:r>
      <w:r w:rsidRPr="00640F7C">
        <w:rPr>
          <w:rFonts w:ascii="Book Antiqua" w:eastAsia="Times New Roman" w:hAnsi="Book Antiqua" w:cs="Arial"/>
          <w:color w:val="0A0A0A"/>
        </w:rPr>
        <w:t>Drivers</w:t>
      </w:r>
      <w:r w:rsidR="00B218FF" w:rsidRPr="00640F7C">
        <w:rPr>
          <w:rFonts w:ascii="Book Antiqua" w:eastAsia="Times New Roman" w:hAnsi="Book Antiqua" w:cs="Arial"/>
          <w:color w:val="0A0A0A"/>
        </w:rPr>
        <w:t>:</w:t>
      </w:r>
      <w:r w:rsidRPr="00640F7C">
        <w:rPr>
          <w:rFonts w:ascii="Book Antiqua" w:eastAsia="Times New Roman" w:hAnsi="Book Antiqua" w:cs="Arial"/>
          <w:color w:val="0A0A0A"/>
        </w:rPr>
        <w:t xml:space="preserve"> 4 – 6pm. However, this can be arranged as necessary </w:t>
      </w:r>
      <w:r w:rsidR="00B218FF" w:rsidRPr="00640F7C">
        <w:rPr>
          <w:rFonts w:ascii="Book Antiqua" w:eastAsia="Times New Roman" w:hAnsi="Book Antiqua" w:cs="Arial"/>
          <w:color w:val="0A0A0A"/>
        </w:rPr>
        <w:t xml:space="preserve">and based on driver’s availability. </w:t>
      </w:r>
    </w:p>
    <w:p w14:paraId="2B743333" w14:textId="591A817D" w:rsidR="00034030" w:rsidRPr="00640F7C" w:rsidRDefault="00034030" w:rsidP="00034030">
      <w:pPr>
        <w:shd w:val="clear" w:color="auto" w:fill="FFFFFF"/>
        <w:spacing w:after="0" w:line="276" w:lineRule="auto"/>
        <w:ind w:left="720"/>
        <w:jc w:val="both"/>
        <w:rPr>
          <w:rFonts w:ascii="Book Antiqua" w:eastAsia="Times New Roman" w:hAnsi="Book Antiqua" w:cs="Arial"/>
          <w:color w:val="0A0A0A"/>
        </w:rPr>
      </w:pPr>
    </w:p>
    <w:p w14:paraId="68E67672" w14:textId="06CDA585" w:rsidR="00034030" w:rsidRPr="00640F7C" w:rsidRDefault="00640F7C" w:rsidP="00034030">
      <w:pPr>
        <w:pStyle w:val="ListParagraph"/>
        <w:numPr>
          <w:ilvl w:val="0"/>
          <w:numId w:val="6"/>
        </w:numPr>
        <w:shd w:val="clear" w:color="auto" w:fill="FFFFFF"/>
        <w:spacing w:after="0" w:line="276" w:lineRule="auto"/>
        <w:jc w:val="both"/>
        <w:rPr>
          <w:rFonts w:ascii="Book Antiqua" w:eastAsia="Times New Roman" w:hAnsi="Book Antiqua" w:cs="Arial"/>
          <w:b/>
          <w:bCs/>
          <w:color w:val="0A0A0A"/>
        </w:rPr>
      </w:pPr>
      <w:bookmarkStart w:id="2" w:name="_Hlk219484767"/>
      <w:r w:rsidRPr="00640F7C">
        <w:rPr>
          <w:rFonts w:ascii="Book Antiqua" w:eastAsia="Times New Roman" w:hAnsi="Book Antiqua" w:cs="Arial"/>
          <w:b/>
          <w:bCs/>
          <w:color w:val="0A0A0A"/>
        </w:rPr>
        <w:t xml:space="preserve">Technical </w:t>
      </w:r>
      <w:r w:rsidR="00034030" w:rsidRPr="00640F7C">
        <w:rPr>
          <w:rFonts w:ascii="Book Antiqua" w:eastAsia="Times New Roman" w:hAnsi="Book Antiqua" w:cs="Arial"/>
          <w:b/>
          <w:bCs/>
          <w:color w:val="0A0A0A"/>
        </w:rPr>
        <w:t xml:space="preserve">Proposal Submission </w:t>
      </w:r>
    </w:p>
    <w:bookmarkEnd w:id="2"/>
    <w:p w14:paraId="48DF5DA7" w14:textId="77777777" w:rsidR="00542D88" w:rsidRPr="00640F7C" w:rsidRDefault="00542D88" w:rsidP="00542D88">
      <w:pPr>
        <w:pStyle w:val="Style"/>
        <w:spacing w:line="276" w:lineRule="auto"/>
        <w:ind w:left="360" w:right="148"/>
        <w:jc w:val="both"/>
        <w:rPr>
          <w:rFonts w:ascii="Book Antiqua" w:hAnsi="Book Antiqua" w:cs="Times New Roman"/>
          <w:b/>
          <w:sz w:val="22"/>
          <w:szCs w:val="22"/>
          <w:lang w:bidi="he-IL"/>
        </w:rPr>
      </w:pPr>
    </w:p>
    <w:p w14:paraId="3B068CBE" w14:textId="2226E301" w:rsidR="00034030" w:rsidRPr="00640F7C" w:rsidRDefault="00034030" w:rsidP="00542D88">
      <w:pPr>
        <w:pStyle w:val="ListParagraph"/>
        <w:numPr>
          <w:ilvl w:val="1"/>
          <w:numId w:val="6"/>
        </w:numPr>
        <w:shd w:val="clear" w:color="auto" w:fill="FFFFFF"/>
        <w:spacing w:after="0" w:line="276" w:lineRule="auto"/>
        <w:jc w:val="both"/>
        <w:rPr>
          <w:rFonts w:ascii="Book Antiqua" w:eastAsia="Times New Roman" w:hAnsi="Book Antiqua" w:cs="Arial"/>
          <w:b/>
          <w:bCs/>
          <w:color w:val="0A0A0A"/>
        </w:rPr>
      </w:pPr>
      <w:r w:rsidRPr="00640F7C">
        <w:rPr>
          <w:rFonts w:ascii="Book Antiqua" w:eastAsia="Times New Roman" w:hAnsi="Book Antiqua" w:cs="Arial"/>
          <w:b/>
          <w:bCs/>
          <w:color w:val="0A0A0A"/>
        </w:rPr>
        <w:t>Technical Evaluation Criteria</w:t>
      </w:r>
    </w:p>
    <w:p w14:paraId="055224AD" w14:textId="48DEAB09" w:rsidR="00034030" w:rsidRPr="00640F7C" w:rsidRDefault="00034030" w:rsidP="00034030">
      <w:pPr>
        <w:spacing w:after="0"/>
        <w:ind w:left="630"/>
        <w:jc w:val="both"/>
        <w:rPr>
          <w:rFonts w:ascii="Book Antiqua" w:hAnsi="Book Antiqua"/>
        </w:rPr>
      </w:pPr>
      <w:r w:rsidRPr="00640F7C">
        <w:rPr>
          <w:rFonts w:ascii="Book Antiqua" w:hAnsi="Book Antiqua"/>
        </w:rPr>
        <w:t>The following technical evaluation criteria will be used to evaluate all eligible and participated service providers. Hence, participants are encouraged to prepare their proposals that could clearly show their capacity in terms of the listed technical criteria</w:t>
      </w:r>
      <w:r w:rsidR="00542D88" w:rsidRPr="00640F7C">
        <w:rPr>
          <w:rFonts w:ascii="Book Antiqua" w:hAnsi="Book Antiqua"/>
        </w:rPr>
        <w:t>.</w:t>
      </w:r>
    </w:p>
    <w:p w14:paraId="3B55B78C" w14:textId="77777777" w:rsidR="00034030" w:rsidRPr="00640F7C" w:rsidRDefault="00034030" w:rsidP="00034030">
      <w:pPr>
        <w:spacing w:after="0"/>
        <w:ind w:left="630"/>
        <w:jc w:val="both"/>
        <w:rPr>
          <w:rFonts w:ascii="Book Antiqua" w:hAnsi="Book Antiqua"/>
        </w:rPr>
      </w:pPr>
    </w:p>
    <w:p w14:paraId="626F4043" w14:textId="77777777" w:rsidR="00034030" w:rsidRPr="00640F7C" w:rsidRDefault="00034030" w:rsidP="00034030">
      <w:pPr>
        <w:spacing w:after="0"/>
        <w:jc w:val="both"/>
        <w:rPr>
          <w:rFonts w:ascii="Book Antiqua" w:hAnsi="Book Antiqua"/>
          <w:b/>
          <w:color w:val="000000"/>
          <w:u w:val="single"/>
        </w:rPr>
      </w:pPr>
    </w:p>
    <w:p w14:paraId="61013257" w14:textId="3321CE51" w:rsidR="00034030" w:rsidRPr="00640F7C" w:rsidRDefault="00034030" w:rsidP="00542D88">
      <w:pPr>
        <w:pStyle w:val="ListParagraph"/>
        <w:numPr>
          <w:ilvl w:val="1"/>
          <w:numId w:val="6"/>
        </w:numPr>
        <w:shd w:val="clear" w:color="auto" w:fill="FFFFFF"/>
        <w:spacing w:after="0" w:line="276" w:lineRule="auto"/>
        <w:jc w:val="both"/>
        <w:rPr>
          <w:rFonts w:ascii="Book Antiqua" w:eastAsia="Times New Roman" w:hAnsi="Book Antiqua" w:cs="Arial"/>
          <w:b/>
          <w:bCs/>
          <w:color w:val="0A0A0A"/>
        </w:rPr>
      </w:pPr>
      <w:r w:rsidRPr="00640F7C">
        <w:rPr>
          <w:rFonts w:ascii="Book Antiqua" w:eastAsia="Times New Roman" w:hAnsi="Book Antiqua" w:cs="Arial"/>
          <w:b/>
          <w:bCs/>
          <w:color w:val="0A0A0A"/>
        </w:rPr>
        <w:t xml:space="preserve">Evaluation criteria to measure the overall </w:t>
      </w:r>
      <w:r w:rsidR="00542D88" w:rsidRPr="00640F7C">
        <w:rPr>
          <w:rFonts w:ascii="Book Antiqua" w:eastAsia="Times New Roman" w:hAnsi="Book Antiqua" w:cs="Arial"/>
          <w:b/>
          <w:bCs/>
          <w:color w:val="0A0A0A"/>
        </w:rPr>
        <w:t xml:space="preserve">capacity of individual consultant or company to provide the service </w:t>
      </w:r>
      <w:r w:rsidRPr="00640F7C">
        <w:rPr>
          <w:rFonts w:ascii="Book Antiqua" w:eastAsia="Times New Roman" w:hAnsi="Book Antiqua" w:cs="Arial"/>
          <w:b/>
          <w:bCs/>
          <w:color w:val="0A0A0A"/>
        </w:rPr>
        <w:t>(100%)</w:t>
      </w:r>
    </w:p>
    <w:p w14:paraId="05F511F2" w14:textId="77777777" w:rsidR="00034030" w:rsidRPr="00640F7C" w:rsidRDefault="00034030" w:rsidP="00034030">
      <w:pPr>
        <w:spacing w:after="0"/>
        <w:jc w:val="both"/>
        <w:rPr>
          <w:rFonts w:ascii="Book Antiqua" w:hAnsi="Book Antiqua"/>
          <w:b/>
          <w:color w:val="000000"/>
          <w:u w:val="single"/>
        </w:rPr>
      </w:pPr>
    </w:p>
    <w:p w14:paraId="25BE1854" w14:textId="416FF0FA" w:rsidR="00034030" w:rsidRPr="00640F7C" w:rsidRDefault="00034030" w:rsidP="00EB4CF5">
      <w:pPr>
        <w:spacing w:after="0" w:line="240" w:lineRule="auto"/>
        <w:ind w:firstLine="720"/>
        <w:rPr>
          <w:rFonts w:ascii="Book Antiqua" w:eastAsia="Times New Roman" w:hAnsi="Book Antiqua" w:cs="Times New Roman"/>
          <w:b/>
          <w:color w:val="000000"/>
        </w:rPr>
      </w:pPr>
      <w:r w:rsidRPr="00640F7C">
        <w:rPr>
          <w:rFonts w:ascii="Book Antiqua" w:eastAsia="Times New Roman" w:hAnsi="Book Antiqua" w:cs="Times New Roman"/>
          <w:b/>
          <w:color w:val="000000"/>
        </w:rPr>
        <w:t>Criteria Description</w:t>
      </w:r>
      <w:r w:rsidR="00EB4CF5" w:rsidRPr="00640F7C">
        <w:rPr>
          <w:rFonts w:ascii="Book Antiqua" w:eastAsia="Times New Roman" w:hAnsi="Book Antiqua" w:cs="Times New Roman"/>
          <w:b/>
          <w:color w:val="000000"/>
        </w:rPr>
        <w:t>:</w:t>
      </w:r>
    </w:p>
    <w:p w14:paraId="7E7C8693" w14:textId="77777777" w:rsidR="00EB4CF5" w:rsidRPr="00640F7C" w:rsidRDefault="00EB4CF5" w:rsidP="004B5800">
      <w:pPr>
        <w:spacing w:after="0" w:line="240" w:lineRule="auto"/>
        <w:ind w:firstLine="720"/>
        <w:jc w:val="both"/>
        <w:rPr>
          <w:rFonts w:ascii="Book Antiqua" w:eastAsia="Times New Roman" w:hAnsi="Book Antiqua" w:cs="Times New Roman"/>
          <w:b/>
          <w:color w:val="000000"/>
        </w:rPr>
      </w:pPr>
    </w:p>
    <w:p w14:paraId="5B9FB0BA" w14:textId="77777777" w:rsidR="004B5800" w:rsidRPr="00640F7C" w:rsidRDefault="00542D88" w:rsidP="004B5800">
      <w:pPr>
        <w:pStyle w:val="ListParagraph"/>
        <w:numPr>
          <w:ilvl w:val="0"/>
          <w:numId w:val="12"/>
        </w:numPr>
        <w:ind w:left="1440"/>
        <w:rPr>
          <w:rFonts w:ascii="Book Antiqua" w:hAnsi="Book Antiqua"/>
        </w:rPr>
      </w:pPr>
      <w:r w:rsidRPr="00640F7C">
        <w:rPr>
          <w:rFonts w:ascii="Book Antiqua" w:hAnsi="Book Antiqua"/>
        </w:rPr>
        <w:t>Company profile or individual</w:t>
      </w:r>
      <w:r w:rsidR="00EB4CF5" w:rsidRPr="00640F7C">
        <w:rPr>
          <w:rFonts w:ascii="Book Antiqua" w:hAnsi="Book Antiqua"/>
        </w:rPr>
        <w:t>s</w:t>
      </w:r>
      <w:r w:rsidRPr="00640F7C">
        <w:rPr>
          <w:rFonts w:ascii="Book Antiqua" w:hAnsi="Book Antiqua"/>
        </w:rPr>
        <w:t xml:space="preserve"> CV that shows </w:t>
      </w:r>
      <w:r w:rsidR="00EB4CF5" w:rsidRPr="00640F7C">
        <w:rPr>
          <w:rFonts w:ascii="Book Antiqua" w:hAnsi="Book Antiqua"/>
        </w:rPr>
        <w:t xml:space="preserve">of </w:t>
      </w:r>
      <w:r w:rsidRPr="00640F7C">
        <w:rPr>
          <w:rFonts w:ascii="Book Antiqua" w:hAnsi="Book Antiqua"/>
        </w:rPr>
        <w:t xml:space="preserve">experience of service providers </w:t>
      </w:r>
      <w:r w:rsidRPr="00640F7C">
        <w:rPr>
          <w:rFonts w:ascii="Book Antiqua" w:hAnsi="Book Antiqua"/>
          <w:b/>
          <w:bCs/>
        </w:rPr>
        <w:t>(40%)</w:t>
      </w:r>
      <w:r w:rsidR="004B5800" w:rsidRPr="00640F7C">
        <w:rPr>
          <w:rFonts w:ascii="Book Antiqua" w:hAnsi="Book Antiqua"/>
          <w:b/>
          <w:bCs/>
        </w:rPr>
        <w:t>.</w:t>
      </w:r>
      <w:r w:rsidR="004B5800" w:rsidRPr="00640F7C">
        <w:rPr>
          <w:rFonts w:ascii="Book Antiqua" w:hAnsi="Book Antiqua"/>
        </w:rPr>
        <w:t xml:space="preserve"> </w:t>
      </w:r>
    </w:p>
    <w:p w14:paraId="74016FB6" w14:textId="648EF6D2" w:rsidR="004B5800" w:rsidRPr="00640F7C" w:rsidRDefault="004B5800" w:rsidP="00DF09D7">
      <w:pPr>
        <w:pStyle w:val="ListParagraph"/>
        <w:numPr>
          <w:ilvl w:val="2"/>
          <w:numId w:val="12"/>
        </w:numPr>
        <w:rPr>
          <w:rFonts w:ascii="Book Antiqua" w:hAnsi="Book Antiqua"/>
        </w:rPr>
      </w:pPr>
      <w:r w:rsidRPr="00640F7C">
        <w:rPr>
          <w:rFonts w:ascii="Book Antiqua" w:eastAsia="Times New Roman" w:hAnsi="Book Antiqua" w:cs="Arial"/>
          <w:color w:val="0A0A0A"/>
        </w:rPr>
        <w:t>Education: Bachelor’s degree in English, Education, or a related field</w:t>
      </w:r>
    </w:p>
    <w:p w14:paraId="76279738" w14:textId="73C3EA51" w:rsidR="004B5800" w:rsidRPr="00640F7C" w:rsidRDefault="004B5800" w:rsidP="00DF09D7">
      <w:pPr>
        <w:pStyle w:val="ListParagraph"/>
        <w:numPr>
          <w:ilvl w:val="2"/>
          <w:numId w:val="12"/>
        </w:numPr>
        <w:shd w:val="clear" w:color="auto" w:fill="FFFFFF"/>
        <w:spacing w:after="0" w:line="276" w:lineRule="auto"/>
        <w:jc w:val="both"/>
        <w:rPr>
          <w:rFonts w:ascii="Book Antiqua" w:eastAsia="Times New Roman" w:hAnsi="Book Antiqua" w:cs="Arial"/>
          <w:color w:val="0A0A0A"/>
        </w:rPr>
      </w:pPr>
      <w:r w:rsidRPr="00640F7C">
        <w:rPr>
          <w:rFonts w:ascii="Book Antiqua" w:eastAsia="Times New Roman" w:hAnsi="Book Antiqua" w:cs="Arial"/>
          <w:color w:val="0A0A0A"/>
        </w:rPr>
        <w:t>Experience: At least 3 years of experience teaching adult learners, preferably in an industrial or vocational setting. </w:t>
      </w:r>
    </w:p>
    <w:p w14:paraId="48C354A3" w14:textId="77777777" w:rsidR="004B5800" w:rsidRPr="00336D20" w:rsidRDefault="004B5800" w:rsidP="00DF09D7">
      <w:pPr>
        <w:numPr>
          <w:ilvl w:val="2"/>
          <w:numId w:val="12"/>
        </w:numPr>
        <w:shd w:val="clear" w:color="auto" w:fill="FFFFFF"/>
        <w:spacing w:after="0" w:line="276" w:lineRule="auto"/>
        <w:jc w:val="both"/>
        <w:rPr>
          <w:rFonts w:ascii="Book Antiqua" w:eastAsia="Times New Roman" w:hAnsi="Book Antiqua" w:cs="Arial"/>
          <w:color w:val="0A0A0A"/>
        </w:rPr>
      </w:pPr>
      <w:r w:rsidRPr="00336D20">
        <w:rPr>
          <w:rFonts w:ascii="Book Antiqua" w:eastAsia="Times New Roman" w:hAnsi="Book Antiqua" w:cs="Arial"/>
          <w:color w:val="0A0A0A"/>
        </w:rPr>
        <w:t>Language Skills: Near-native English proficiency and Arabic language skills (highly preferred for basic instruction to beginner learners).</w:t>
      </w:r>
    </w:p>
    <w:p w14:paraId="323278D1" w14:textId="02DE57AF" w:rsidR="00542D88" w:rsidRPr="00640F7C" w:rsidRDefault="00542D88" w:rsidP="004B5800">
      <w:pPr>
        <w:pStyle w:val="ListParagraph"/>
        <w:numPr>
          <w:ilvl w:val="0"/>
          <w:numId w:val="9"/>
        </w:numPr>
        <w:spacing w:after="0" w:line="240" w:lineRule="auto"/>
        <w:jc w:val="both"/>
        <w:rPr>
          <w:rFonts w:ascii="Book Antiqua" w:hAnsi="Book Antiqua"/>
          <w:b/>
          <w:bCs/>
        </w:rPr>
      </w:pPr>
      <w:r w:rsidRPr="00640F7C">
        <w:rPr>
          <w:rFonts w:ascii="Book Antiqua" w:hAnsi="Book Antiqua"/>
        </w:rPr>
        <w:t>Technical equipment, teaching methodology, instruction curriculum</w:t>
      </w:r>
      <w:r w:rsidR="004B5800" w:rsidRPr="00640F7C">
        <w:rPr>
          <w:rFonts w:ascii="Book Antiqua" w:hAnsi="Book Antiqua"/>
        </w:rPr>
        <w:t xml:space="preserve">. As per requirement mention in number 4. Teaching Methodology </w:t>
      </w:r>
      <w:r w:rsidRPr="00640F7C">
        <w:rPr>
          <w:rFonts w:ascii="Book Antiqua" w:hAnsi="Book Antiqua"/>
          <w:b/>
          <w:bCs/>
        </w:rPr>
        <w:t>(30%)</w:t>
      </w:r>
    </w:p>
    <w:p w14:paraId="5F7E83AC" w14:textId="197609E5" w:rsidR="00542D88" w:rsidRPr="00640F7C" w:rsidRDefault="00EB4CF5" w:rsidP="004B5800">
      <w:pPr>
        <w:pStyle w:val="ListParagraph"/>
        <w:numPr>
          <w:ilvl w:val="0"/>
          <w:numId w:val="9"/>
        </w:numPr>
        <w:spacing w:after="0" w:line="240" w:lineRule="auto"/>
        <w:jc w:val="both"/>
        <w:rPr>
          <w:rFonts w:ascii="Book Antiqua" w:hAnsi="Book Antiqua"/>
        </w:rPr>
      </w:pPr>
      <w:r w:rsidRPr="00640F7C">
        <w:rPr>
          <w:rFonts w:ascii="Book Antiqua" w:hAnsi="Book Antiqua"/>
        </w:rPr>
        <w:t>Testimonials - a</w:t>
      </w:r>
      <w:r w:rsidR="00542D88" w:rsidRPr="00640F7C">
        <w:rPr>
          <w:rFonts w:ascii="Book Antiqua" w:hAnsi="Book Antiqua"/>
        </w:rPr>
        <w:t xml:space="preserve">t least 2 recommendation letters from previous service delivery, preferably INGOs </w:t>
      </w:r>
      <w:r w:rsidR="00542D88" w:rsidRPr="00640F7C">
        <w:rPr>
          <w:rFonts w:ascii="Book Antiqua" w:hAnsi="Book Antiqua"/>
          <w:b/>
          <w:bCs/>
        </w:rPr>
        <w:t>(20%)</w:t>
      </w:r>
    </w:p>
    <w:p w14:paraId="48F49F88" w14:textId="7B7193CC" w:rsidR="00542D88" w:rsidRPr="00640F7C" w:rsidRDefault="00542D88" w:rsidP="004B5800">
      <w:pPr>
        <w:pStyle w:val="ListParagraph"/>
        <w:numPr>
          <w:ilvl w:val="0"/>
          <w:numId w:val="9"/>
        </w:numPr>
        <w:spacing w:after="0" w:line="240" w:lineRule="auto"/>
        <w:jc w:val="both"/>
        <w:rPr>
          <w:rFonts w:ascii="Book Antiqua" w:hAnsi="Book Antiqua"/>
        </w:rPr>
      </w:pPr>
      <w:r w:rsidRPr="00640F7C">
        <w:rPr>
          <w:rFonts w:ascii="Book Antiqua" w:hAnsi="Book Antiqua"/>
        </w:rPr>
        <w:t xml:space="preserve"> </w:t>
      </w:r>
      <w:r w:rsidR="00EB4CF5" w:rsidRPr="00640F7C">
        <w:rPr>
          <w:rFonts w:ascii="Book Antiqua" w:hAnsi="Book Antiqua"/>
        </w:rPr>
        <w:t xml:space="preserve">Flexibility of off hours service delivery </w:t>
      </w:r>
      <w:r w:rsidR="00EB4CF5" w:rsidRPr="00640F7C">
        <w:rPr>
          <w:rFonts w:ascii="Book Antiqua" w:hAnsi="Book Antiqua"/>
          <w:b/>
          <w:bCs/>
        </w:rPr>
        <w:t>(10%)</w:t>
      </w:r>
    </w:p>
    <w:p w14:paraId="4F400021" w14:textId="77777777" w:rsidR="00640F7C" w:rsidRPr="00640F7C" w:rsidRDefault="00640F7C" w:rsidP="00640F7C">
      <w:pPr>
        <w:pStyle w:val="ListParagraph"/>
        <w:spacing w:after="0" w:line="240" w:lineRule="auto"/>
        <w:ind w:left="1530"/>
        <w:jc w:val="both"/>
        <w:rPr>
          <w:rFonts w:ascii="Book Antiqua" w:hAnsi="Book Antiqua"/>
        </w:rPr>
      </w:pPr>
    </w:p>
    <w:p w14:paraId="2646BBB9" w14:textId="6856B1A2" w:rsidR="00542D88" w:rsidRPr="00640F7C" w:rsidRDefault="00640F7C" w:rsidP="00640F7C">
      <w:pPr>
        <w:pStyle w:val="ListParagraph"/>
        <w:numPr>
          <w:ilvl w:val="0"/>
          <w:numId w:val="6"/>
        </w:numPr>
        <w:shd w:val="clear" w:color="auto" w:fill="FFFFFF"/>
        <w:spacing w:after="0" w:line="276" w:lineRule="auto"/>
        <w:jc w:val="both"/>
        <w:rPr>
          <w:rFonts w:ascii="Book Antiqua" w:eastAsia="Times New Roman" w:hAnsi="Book Antiqua" w:cs="Arial"/>
          <w:b/>
          <w:bCs/>
          <w:color w:val="0A0A0A"/>
        </w:rPr>
      </w:pPr>
      <w:r w:rsidRPr="00640F7C">
        <w:rPr>
          <w:rFonts w:ascii="Book Antiqua" w:eastAsia="Times New Roman" w:hAnsi="Book Antiqua" w:cs="Arial"/>
          <w:b/>
          <w:bCs/>
          <w:color w:val="0A0A0A"/>
        </w:rPr>
        <w:t>Financial Proposal Submission</w:t>
      </w:r>
    </w:p>
    <w:p w14:paraId="60E99121" w14:textId="77777777" w:rsidR="00640F7C" w:rsidRPr="00640F7C" w:rsidRDefault="00640F7C" w:rsidP="00640F7C">
      <w:pPr>
        <w:pStyle w:val="ListParagraph"/>
        <w:shd w:val="clear" w:color="auto" w:fill="FFFFFF"/>
        <w:spacing w:after="0" w:line="276" w:lineRule="auto"/>
        <w:ind w:left="360"/>
        <w:jc w:val="both"/>
        <w:rPr>
          <w:rFonts w:ascii="Book Antiqua" w:hAnsi="Book Antiqua"/>
        </w:rPr>
      </w:pPr>
    </w:p>
    <w:sectPr w:rsidR="00640F7C" w:rsidRPr="00640F7C" w:rsidSect="00DF09D7">
      <w:headerReference w:type="default" r:id="rId7"/>
      <w:pgSz w:w="12240" w:h="15840"/>
      <w:pgMar w:top="993" w:right="1440" w:bottom="426" w:left="1440" w:header="56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76EC66" w14:textId="77777777" w:rsidR="00220D55" w:rsidRDefault="00220D55" w:rsidP="00B218FF">
      <w:pPr>
        <w:spacing w:after="0" w:line="240" w:lineRule="auto"/>
      </w:pPr>
      <w:r>
        <w:separator/>
      </w:r>
    </w:p>
  </w:endnote>
  <w:endnote w:type="continuationSeparator" w:id="0">
    <w:p w14:paraId="5331F55A" w14:textId="77777777" w:rsidR="00220D55" w:rsidRDefault="00220D55" w:rsidP="00B218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6ABD16" w14:textId="77777777" w:rsidR="00220D55" w:rsidRDefault="00220D55" w:rsidP="00B218FF">
      <w:pPr>
        <w:spacing w:after="0" w:line="240" w:lineRule="auto"/>
      </w:pPr>
      <w:r>
        <w:separator/>
      </w:r>
    </w:p>
  </w:footnote>
  <w:footnote w:type="continuationSeparator" w:id="0">
    <w:p w14:paraId="2AEB3E0C" w14:textId="77777777" w:rsidR="00220D55" w:rsidRDefault="00220D55" w:rsidP="00B218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D81700" w14:textId="3047CAB0" w:rsidR="00B218FF" w:rsidRDefault="00B218FF" w:rsidP="00B218FF">
    <w:pPr>
      <w:pStyle w:val="Header"/>
      <w:jc w:val="right"/>
    </w:pPr>
    <w:r>
      <w:rPr>
        <w:rFonts w:ascii="Arial" w:hAnsi="Arial" w:cs="Arial"/>
        <w:noProof/>
      </w:rPr>
      <w:drawing>
        <wp:inline distT="0" distB="0" distL="0" distR="0" wp14:anchorId="4D379B67" wp14:editId="6951939C">
          <wp:extent cx="1639321" cy="501650"/>
          <wp:effectExtent l="0" t="0" r="0" b="0"/>
          <wp:docPr id="1682652488" name="Picture 1682652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640385" cy="50197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128F1"/>
    <w:multiLevelType w:val="multilevel"/>
    <w:tmpl w:val="CB0298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355017"/>
    <w:multiLevelType w:val="multilevel"/>
    <w:tmpl w:val="8C40F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9353B7"/>
    <w:multiLevelType w:val="multilevel"/>
    <w:tmpl w:val="D8AE3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C17FE0"/>
    <w:multiLevelType w:val="multilevel"/>
    <w:tmpl w:val="005C0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9A5D41"/>
    <w:multiLevelType w:val="hybridMultilevel"/>
    <w:tmpl w:val="95CE8836"/>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49C003AE"/>
    <w:multiLevelType w:val="multilevel"/>
    <w:tmpl w:val="AAE46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764E88"/>
    <w:multiLevelType w:val="hybridMultilevel"/>
    <w:tmpl w:val="3906EFC4"/>
    <w:lvl w:ilvl="0" w:tplc="04090017">
      <w:start w:val="1"/>
      <w:numFmt w:val="lowerLetter"/>
      <w:lvlText w:val="%1)"/>
      <w:lvlJc w:val="left"/>
      <w:pPr>
        <w:ind w:left="720" w:hanging="360"/>
      </w:pPr>
    </w:lvl>
    <w:lvl w:ilvl="1" w:tplc="DB92F78A">
      <w:start w:val="1"/>
      <w:numFmt w:val="decimal"/>
      <w:lvlText w:val="%2."/>
      <w:lvlJc w:val="left"/>
      <w:pPr>
        <w:ind w:left="72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B8B2971"/>
    <w:multiLevelType w:val="hybridMultilevel"/>
    <w:tmpl w:val="E33274C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8994A5F"/>
    <w:multiLevelType w:val="hybridMultilevel"/>
    <w:tmpl w:val="B54EE36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7DE76798"/>
    <w:multiLevelType w:val="hybridMultilevel"/>
    <w:tmpl w:val="5150C182"/>
    <w:lvl w:ilvl="0" w:tplc="04090001">
      <w:start w:val="1"/>
      <w:numFmt w:val="bullet"/>
      <w:lvlText w:val=""/>
      <w:lvlJc w:val="left"/>
      <w:pPr>
        <w:ind w:left="15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1"/>
  </w:num>
  <w:num w:numId="5">
    <w:abstractNumId w:val="2"/>
  </w:num>
  <w:num w:numId="6">
    <w:abstractNumId w:val="7"/>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9"/>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D20"/>
    <w:rsid w:val="00034030"/>
    <w:rsid w:val="000C3755"/>
    <w:rsid w:val="001E7189"/>
    <w:rsid w:val="001F2A6D"/>
    <w:rsid w:val="00220D55"/>
    <w:rsid w:val="00322988"/>
    <w:rsid w:val="00336D20"/>
    <w:rsid w:val="00341AF6"/>
    <w:rsid w:val="004B5800"/>
    <w:rsid w:val="00542D88"/>
    <w:rsid w:val="00640F7C"/>
    <w:rsid w:val="006955D7"/>
    <w:rsid w:val="00807694"/>
    <w:rsid w:val="00A95A76"/>
    <w:rsid w:val="00B06E4A"/>
    <w:rsid w:val="00B10164"/>
    <w:rsid w:val="00B218FF"/>
    <w:rsid w:val="00BC2CCE"/>
    <w:rsid w:val="00D203C0"/>
    <w:rsid w:val="00D33EB5"/>
    <w:rsid w:val="00DF09D7"/>
    <w:rsid w:val="00DF61CE"/>
    <w:rsid w:val="00E837C0"/>
    <w:rsid w:val="00EB4CF5"/>
    <w:rsid w:val="00EF319A"/>
    <w:rsid w:val="00F402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0AE35C"/>
  <w15:chartTrackingRefBased/>
  <w15:docId w15:val="{C52891C5-C68A-4D99-B4B4-A68795476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36D20"/>
    <w:rPr>
      <w:b/>
      <w:bCs/>
    </w:rPr>
  </w:style>
  <w:style w:type="character" w:customStyle="1" w:styleId="vkekvd">
    <w:name w:val="vkekvd"/>
    <w:basedOn w:val="DefaultParagraphFont"/>
    <w:rsid w:val="00336D20"/>
  </w:style>
  <w:style w:type="character" w:customStyle="1" w:styleId="t286pc">
    <w:name w:val="t286pc"/>
    <w:basedOn w:val="DefaultParagraphFont"/>
    <w:rsid w:val="00336D20"/>
  </w:style>
  <w:style w:type="paragraph" w:styleId="ListParagraph">
    <w:name w:val="List Paragraph"/>
    <w:basedOn w:val="Normal"/>
    <w:link w:val="ListParagraphChar"/>
    <w:uiPriority w:val="34"/>
    <w:qFormat/>
    <w:rsid w:val="00034030"/>
    <w:pPr>
      <w:ind w:left="720"/>
      <w:contextualSpacing/>
    </w:pPr>
  </w:style>
  <w:style w:type="character" w:customStyle="1" w:styleId="ListParagraphChar">
    <w:name w:val="List Paragraph Char"/>
    <w:link w:val="ListParagraph"/>
    <w:uiPriority w:val="34"/>
    <w:locked/>
    <w:rsid w:val="00034030"/>
  </w:style>
  <w:style w:type="paragraph" w:customStyle="1" w:styleId="Style">
    <w:name w:val="Style"/>
    <w:rsid w:val="00034030"/>
    <w:pPr>
      <w:widowControl w:val="0"/>
      <w:autoSpaceDE w:val="0"/>
      <w:autoSpaceDN w:val="0"/>
      <w:adjustRightInd w:val="0"/>
      <w:spacing w:after="0" w:line="240" w:lineRule="auto"/>
    </w:pPr>
    <w:rPr>
      <w:rFonts w:ascii="Arial" w:eastAsiaTheme="minorEastAsia" w:hAnsi="Arial" w:cs="Arial"/>
      <w:sz w:val="24"/>
      <w:szCs w:val="24"/>
    </w:rPr>
  </w:style>
  <w:style w:type="paragraph" w:styleId="Header">
    <w:name w:val="header"/>
    <w:basedOn w:val="Normal"/>
    <w:link w:val="HeaderChar"/>
    <w:uiPriority w:val="99"/>
    <w:unhideWhenUsed/>
    <w:rsid w:val="00B218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18FF"/>
  </w:style>
  <w:style w:type="paragraph" w:styleId="Footer">
    <w:name w:val="footer"/>
    <w:basedOn w:val="Normal"/>
    <w:link w:val="FooterChar"/>
    <w:uiPriority w:val="99"/>
    <w:unhideWhenUsed/>
    <w:rsid w:val="00B218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18FF"/>
  </w:style>
  <w:style w:type="paragraph" w:styleId="NoSpacing">
    <w:name w:val="No Spacing"/>
    <w:uiPriority w:val="1"/>
    <w:qFormat/>
    <w:rsid w:val="00E837C0"/>
    <w:pPr>
      <w:spacing w:after="0" w:line="240" w:lineRule="auto"/>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212855">
      <w:bodyDiv w:val="1"/>
      <w:marLeft w:val="0"/>
      <w:marRight w:val="0"/>
      <w:marTop w:val="0"/>
      <w:marBottom w:val="0"/>
      <w:divBdr>
        <w:top w:val="none" w:sz="0" w:space="0" w:color="auto"/>
        <w:left w:val="none" w:sz="0" w:space="0" w:color="auto"/>
        <w:bottom w:val="none" w:sz="0" w:space="0" w:color="auto"/>
        <w:right w:val="none" w:sz="0" w:space="0" w:color="auto"/>
      </w:divBdr>
      <w:divsChild>
        <w:div w:id="781539413">
          <w:marLeft w:val="0"/>
          <w:marRight w:val="0"/>
          <w:marTop w:val="180"/>
          <w:marBottom w:val="240"/>
          <w:divBdr>
            <w:top w:val="none" w:sz="0" w:space="0" w:color="auto"/>
            <w:left w:val="none" w:sz="0" w:space="0" w:color="auto"/>
            <w:bottom w:val="none" w:sz="0" w:space="0" w:color="auto"/>
            <w:right w:val="none" w:sz="0" w:space="0" w:color="auto"/>
          </w:divBdr>
        </w:div>
        <w:div w:id="1249197360">
          <w:marLeft w:val="0"/>
          <w:marRight w:val="0"/>
          <w:marTop w:val="360"/>
          <w:marBottom w:val="180"/>
          <w:divBdr>
            <w:top w:val="none" w:sz="0" w:space="0" w:color="auto"/>
            <w:left w:val="none" w:sz="0" w:space="0" w:color="auto"/>
            <w:bottom w:val="none" w:sz="0" w:space="0" w:color="auto"/>
            <w:right w:val="none" w:sz="0" w:space="0" w:color="auto"/>
          </w:divBdr>
        </w:div>
        <w:div w:id="51661142">
          <w:marLeft w:val="0"/>
          <w:marRight w:val="0"/>
          <w:marTop w:val="180"/>
          <w:marBottom w:val="240"/>
          <w:divBdr>
            <w:top w:val="none" w:sz="0" w:space="0" w:color="auto"/>
            <w:left w:val="none" w:sz="0" w:space="0" w:color="auto"/>
            <w:bottom w:val="none" w:sz="0" w:space="0" w:color="auto"/>
            <w:right w:val="none" w:sz="0" w:space="0" w:color="auto"/>
          </w:divBdr>
        </w:div>
        <w:div w:id="1990010856">
          <w:marLeft w:val="0"/>
          <w:marRight w:val="0"/>
          <w:marTop w:val="180"/>
          <w:marBottom w:val="240"/>
          <w:divBdr>
            <w:top w:val="none" w:sz="0" w:space="0" w:color="auto"/>
            <w:left w:val="none" w:sz="0" w:space="0" w:color="auto"/>
            <w:bottom w:val="none" w:sz="0" w:space="0" w:color="auto"/>
            <w:right w:val="none" w:sz="0" w:space="0" w:color="auto"/>
          </w:divBdr>
        </w:div>
        <w:div w:id="1384141277">
          <w:marLeft w:val="0"/>
          <w:marRight w:val="0"/>
          <w:marTop w:val="180"/>
          <w:marBottom w:val="240"/>
          <w:divBdr>
            <w:top w:val="none" w:sz="0" w:space="0" w:color="auto"/>
            <w:left w:val="none" w:sz="0" w:space="0" w:color="auto"/>
            <w:bottom w:val="none" w:sz="0" w:space="0" w:color="auto"/>
            <w:right w:val="none" w:sz="0" w:space="0" w:color="auto"/>
          </w:divBdr>
        </w:div>
        <w:div w:id="1868642233">
          <w:marLeft w:val="0"/>
          <w:marRight w:val="0"/>
          <w:marTop w:val="180"/>
          <w:marBottom w:val="240"/>
          <w:divBdr>
            <w:top w:val="none" w:sz="0" w:space="0" w:color="auto"/>
            <w:left w:val="none" w:sz="0" w:space="0" w:color="auto"/>
            <w:bottom w:val="none" w:sz="0" w:space="0" w:color="auto"/>
            <w:right w:val="none" w:sz="0" w:space="0" w:color="auto"/>
          </w:divBdr>
        </w:div>
        <w:div w:id="733696350">
          <w:marLeft w:val="0"/>
          <w:marRight w:val="0"/>
          <w:marTop w:val="180"/>
          <w:marBottom w:val="240"/>
          <w:divBdr>
            <w:top w:val="none" w:sz="0" w:space="0" w:color="auto"/>
            <w:left w:val="none" w:sz="0" w:space="0" w:color="auto"/>
            <w:bottom w:val="none" w:sz="0" w:space="0" w:color="auto"/>
            <w:right w:val="none" w:sz="0" w:space="0" w:color="auto"/>
          </w:divBdr>
        </w:div>
        <w:div w:id="749277299">
          <w:marLeft w:val="0"/>
          <w:marRight w:val="0"/>
          <w:marTop w:val="180"/>
          <w:marBottom w:val="240"/>
          <w:divBdr>
            <w:top w:val="none" w:sz="0" w:space="0" w:color="auto"/>
            <w:left w:val="none" w:sz="0" w:space="0" w:color="auto"/>
            <w:bottom w:val="none" w:sz="0" w:space="0" w:color="auto"/>
            <w:right w:val="none" w:sz="0" w:space="0" w:color="auto"/>
          </w:divBdr>
        </w:div>
      </w:divsChild>
    </w:div>
    <w:div w:id="877665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8.jpg@01DBAE0C.10E3B28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519</Words>
  <Characters>2963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Hiwot Tsegaye</dc:creator>
  <cp:keywords/>
  <dc:description/>
  <cp:lastModifiedBy>Daniel Mabil</cp:lastModifiedBy>
  <cp:revision>3</cp:revision>
  <dcterms:created xsi:type="dcterms:W3CDTF">2026-03-26T11:14:00Z</dcterms:created>
  <dcterms:modified xsi:type="dcterms:W3CDTF">2026-03-26T11:24:00Z</dcterms:modified>
</cp:coreProperties>
</file>